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20,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Finishing development on the class priority system..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the end of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for other use cases.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 finalization.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assisting in the class priority implementation and help finish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